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BD" w:rsidRDefault="00890FBD" w:rsidP="00890FBD">
      <w:pPr>
        <w:spacing w:line="360" w:lineRule="auto"/>
        <w:jc w:val="center"/>
        <w:rPr>
          <w:rFonts w:ascii="Times" w:hAnsi="Times"/>
          <w:b/>
          <w:u w:val="thick"/>
        </w:rPr>
      </w:pPr>
      <w:r>
        <w:rPr>
          <w:rFonts w:ascii="Times" w:hAnsi="Times"/>
          <w:b/>
          <w:u w:val="thick"/>
        </w:rPr>
        <w:t>ACTIVITY: Classroom Search for Terrestrial Adaptations</w:t>
      </w:r>
    </w:p>
    <w:p w:rsidR="00890FBD" w:rsidRPr="005704E5" w:rsidRDefault="00890FBD" w:rsidP="005704E5">
      <w:pPr>
        <w:jc w:val="center"/>
        <w:rPr>
          <w:sz w:val="32"/>
        </w:rPr>
      </w:pPr>
      <w:r w:rsidRPr="005704E5">
        <w:rPr>
          <w:sz w:val="32"/>
        </w:rPr>
        <w:t xml:space="preserve">Use examples in our classroom to show your understanding of </w:t>
      </w:r>
      <w:r w:rsidR="00857B6D" w:rsidRPr="005704E5">
        <w:rPr>
          <w:sz w:val="32"/>
        </w:rPr>
        <w:t>adaptations</w:t>
      </w:r>
      <w:r w:rsidRPr="005704E5">
        <w:rPr>
          <w:sz w:val="32"/>
        </w:rPr>
        <w:t xml:space="preserve"> to a terrestrial environment.</w:t>
      </w:r>
    </w:p>
    <w:p w:rsidR="00857B6D" w:rsidRPr="005704E5" w:rsidRDefault="00857B6D" w:rsidP="003D31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</w:rPr>
      </w:pPr>
      <w:r w:rsidRPr="005704E5">
        <w:rPr>
          <w:b/>
          <w:sz w:val="28"/>
        </w:rPr>
        <w:t>Station 1: Ol</w:t>
      </w:r>
      <w:r w:rsidR="005704E5" w:rsidRPr="005704E5">
        <w:rPr>
          <w:b/>
          <w:sz w:val="28"/>
        </w:rPr>
        <w:t>l</w:t>
      </w:r>
      <w:r w:rsidRPr="005704E5">
        <w:rPr>
          <w:b/>
          <w:sz w:val="28"/>
        </w:rPr>
        <w:t>ivander</w:t>
      </w:r>
    </w:p>
    <w:p w:rsidR="00857B6D" w:rsidRDefault="00857B6D" w:rsidP="003D31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Using a pen light and O</w:t>
      </w:r>
      <w:r w:rsidR="005704E5">
        <w:t>l</w:t>
      </w:r>
      <w:r>
        <w:t xml:space="preserve">livander – Identify an adaptation to a </w:t>
      </w:r>
      <w:r w:rsidR="00285B61">
        <w:rPr>
          <w:b/>
        </w:rPr>
        <w:t>D</w:t>
      </w:r>
      <w:r w:rsidRPr="00857B6D">
        <w:rPr>
          <w:b/>
        </w:rPr>
        <w:t>esert</w:t>
      </w:r>
      <w:r>
        <w:t xml:space="preserve"> habitat.</w:t>
      </w:r>
    </w:p>
    <w:tbl>
      <w:tblPr>
        <w:tblStyle w:val="TableGrid"/>
        <w:tblW w:w="0" w:type="auto"/>
        <w:tblLook w:val="00BF"/>
      </w:tblPr>
      <w:tblGrid>
        <w:gridCol w:w="4428"/>
        <w:gridCol w:w="5850"/>
      </w:tblGrid>
      <w:tr w:rsidR="00857B6D">
        <w:tc>
          <w:tcPr>
            <w:tcW w:w="4428" w:type="dxa"/>
          </w:tcPr>
          <w:p w:rsidR="00857B6D" w:rsidRDefault="00857B6D" w:rsidP="00857B6D">
            <w:r>
              <w:t xml:space="preserve">Draw </w:t>
            </w:r>
          </w:p>
        </w:tc>
        <w:tc>
          <w:tcPr>
            <w:tcW w:w="5850" w:type="dxa"/>
          </w:tcPr>
          <w:p w:rsidR="00857B6D" w:rsidRDefault="00857B6D" w:rsidP="003D31E8">
            <w:r>
              <w:t xml:space="preserve">Explain how it is an adaptation to the </w:t>
            </w:r>
            <w:r w:rsidR="003D31E8">
              <w:t>D</w:t>
            </w:r>
            <w:r>
              <w:t>esert.</w:t>
            </w:r>
          </w:p>
        </w:tc>
      </w:tr>
      <w:tr w:rsidR="00857B6D">
        <w:tc>
          <w:tcPr>
            <w:tcW w:w="4428" w:type="dxa"/>
          </w:tcPr>
          <w:p w:rsidR="00857B6D" w:rsidRDefault="00857B6D" w:rsidP="00857B6D"/>
        </w:tc>
        <w:tc>
          <w:tcPr>
            <w:tcW w:w="5850" w:type="dxa"/>
          </w:tcPr>
          <w:p w:rsidR="00857B6D" w:rsidRDefault="00857B6D" w:rsidP="00857B6D"/>
          <w:p w:rsidR="00857B6D" w:rsidRDefault="00857B6D" w:rsidP="00857B6D"/>
          <w:p w:rsidR="00857B6D" w:rsidRDefault="00857B6D" w:rsidP="00857B6D"/>
          <w:p w:rsidR="00857B6D" w:rsidRDefault="00857B6D" w:rsidP="00857B6D"/>
          <w:p w:rsidR="00857B6D" w:rsidRDefault="00857B6D" w:rsidP="00857B6D"/>
          <w:p w:rsidR="00857B6D" w:rsidRDefault="00857B6D" w:rsidP="00857B6D"/>
        </w:tc>
      </w:tr>
    </w:tbl>
    <w:p w:rsidR="00857B6D" w:rsidRPr="005704E5" w:rsidRDefault="00857B6D" w:rsidP="00857B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</w:rPr>
      </w:pPr>
      <w:r w:rsidRPr="005704E5">
        <w:rPr>
          <w:b/>
          <w:sz w:val="28"/>
        </w:rPr>
        <w:t>Station 2: Cow Skull</w:t>
      </w:r>
    </w:p>
    <w:p w:rsidR="00857B6D" w:rsidRDefault="00857B6D" w:rsidP="00857B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Using a dissecting pin and a cow skull – identify an adaptation to a </w:t>
      </w:r>
      <w:r w:rsidR="00285B61">
        <w:rPr>
          <w:b/>
        </w:rPr>
        <w:t>G</w:t>
      </w:r>
      <w:r w:rsidRPr="00857B6D">
        <w:rPr>
          <w:b/>
        </w:rPr>
        <w:t>rassland</w:t>
      </w:r>
      <w:r>
        <w:t xml:space="preserve"> habitat.</w:t>
      </w:r>
    </w:p>
    <w:tbl>
      <w:tblPr>
        <w:tblStyle w:val="TableGrid"/>
        <w:tblW w:w="0" w:type="auto"/>
        <w:tblLook w:val="00BF"/>
      </w:tblPr>
      <w:tblGrid>
        <w:gridCol w:w="4428"/>
        <w:gridCol w:w="5850"/>
      </w:tblGrid>
      <w:tr w:rsidR="00857B6D">
        <w:tc>
          <w:tcPr>
            <w:tcW w:w="4428" w:type="dxa"/>
          </w:tcPr>
          <w:p w:rsidR="00857B6D" w:rsidRDefault="00857B6D" w:rsidP="00857B6D">
            <w:r>
              <w:t xml:space="preserve">Draw </w:t>
            </w:r>
          </w:p>
        </w:tc>
        <w:tc>
          <w:tcPr>
            <w:tcW w:w="5850" w:type="dxa"/>
          </w:tcPr>
          <w:p w:rsidR="00857B6D" w:rsidRDefault="00857B6D" w:rsidP="003D31E8">
            <w:r>
              <w:t xml:space="preserve">Explain how it is an adaptation to </w:t>
            </w:r>
            <w:r w:rsidR="003D31E8">
              <w:t>a</w:t>
            </w:r>
            <w:r>
              <w:t xml:space="preserve"> Grassland.</w:t>
            </w:r>
          </w:p>
        </w:tc>
      </w:tr>
      <w:tr w:rsidR="00857B6D">
        <w:tc>
          <w:tcPr>
            <w:tcW w:w="4428" w:type="dxa"/>
          </w:tcPr>
          <w:p w:rsidR="00857B6D" w:rsidRDefault="00857B6D" w:rsidP="00857B6D"/>
          <w:p w:rsidR="00857B6D" w:rsidRDefault="00857B6D" w:rsidP="00857B6D"/>
          <w:p w:rsidR="00857B6D" w:rsidRDefault="00857B6D" w:rsidP="00857B6D"/>
          <w:p w:rsidR="00857B6D" w:rsidRDefault="00857B6D" w:rsidP="00857B6D"/>
          <w:p w:rsidR="00857B6D" w:rsidRDefault="00857B6D" w:rsidP="00857B6D"/>
          <w:p w:rsidR="00857B6D" w:rsidRDefault="00857B6D" w:rsidP="00857B6D"/>
        </w:tc>
        <w:tc>
          <w:tcPr>
            <w:tcW w:w="5850" w:type="dxa"/>
          </w:tcPr>
          <w:p w:rsidR="00857B6D" w:rsidRDefault="00857B6D" w:rsidP="00857B6D"/>
        </w:tc>
      </w:tr>
    </w:tbl>
    <w:p w:rsidR="00285B61" w:rsidRPr="005704E5" w:rsidRDefault="00285B61" w:rsidP="00285B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</w:rPr>
      </w:pPr>
      <w:r w:rsidRPr="005704E5">
        <w:rPr>
          <w:b/>
          <w:sz w:val="28"/>
        </w:rPr>
        <w:t>Station 3: Feather</w:t>
      </w:r>
    </w:p>
    <w:p w:rsidR="00285B61" w:rsidRDefault="00285B61" w:rsidP="00285B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Using a water dropper and a feather – identify an adaptation to a </w:t>
      </w:r>
      <w:r>
        <w:rPr>
          <w:b/>
        </w:rPr>
        <w:t>Tropical/Rain Forest</w:t>
      </w:r>
      <w:r>
        <w:t xml:space="preserve"> habitat.</w:t>
      </w:r>
    </w:p>
    <w:tbl>
      <w:tblPr>
        <w:tblStyle w:val="TableGrid"/>
        <w:tblW w:w="0" w:type="auto"/>
        <w:tblLook w:val="00BF"/>
      </w:tblPr>
      <w:tblGrid>
        <w:gridCol w:w="4428"/>
        <w:gridCol w:w="5850"/>
      </w:tblGrid>
      <w:tr w:rsidR="00285B61">
        <w:tc>
          <w:tcPr>
            <w:tcW w:w="4428" w:type="dxa"/>
          </w:tcPr>
          <w:p w:rsidR="00285B61" w:rsidRDefault="00285B61" w:rsidP="00857B6D">
            <w:r>
              <w:t xml:space="preserve">Draw </w:t>
            </w:r>
          </w:p>
        </w:tc>
        <w:tc>
          <w:tcPr>
            <w:tcW w:w="5850" w:type="dxa"/>
          </w:tcPr>
          <w:p w:rsidR="00285B61" w:rsidRDefault="00285B61" w:rsidP="003D31E8">
            <w:r>
              <w:t xml:space="preserve">Explain how it is an adaptation to the </w:t>
            </w:r>
            <w:r w:rsidR="003D31E8">
              <w:t>Tropics</w:t>
            </w:r>
            <w:r>
              <w:t>.</w:t>
            </w:r>
          </w:p>
        </w:tc>
      </w:tr>
      <w:tr w:rsidR="00285B61">
        <w:tc>
          <w:tcPr>
            <w:tcW w:w="4428" w:type="dxa"/>
          </w:tcPr>
          <w:p w:rsidR="00285B61" w:rsidRDefault="00285B61" w:rsidP="00857B6D"/>
          <w:p w:rsidR="00285B61" w:rsidRDefault="00285B61" w:rsidP="00857B6D"/>
          <w:p w:rsidR="00285B61" w:rsidRDefault="00285B61" w:rsidP="00857B6D"/>
          <w:p w:rsidR="00285B61" w:rsidRDefault="00285B61" w:rsidP="00857B6D"/>
          <w:p w:rsidR="00285B61" w:rsidRDefault="00285B61" w:rsidP="00857B6D"/>
          <w:p w:rsidR="00285B61" w:rsidRDefault="00285B61" w:rsidP="00857B6D"/>
        </w:tc>
        <w:tc>
          <w:tcPr>
            <w:tcW w:w="5850" w:type="dxa"/>
          </w:tcPr>
          <w:p w:rsidR="00285B61" w:rsidRDefault="00285B61" w:rsidP="00857B6D"/>
        </w:tc>
      </w:tr>
    </w:tbl>
    <w:p w:rsidR="003D31E8" w:rsidRPr="005704E5" w:rsidRDefault="003D31E8" w:rsidP="003D31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</w:rPr>
      </w:pPr>
      <w:r w:rsidRPr="005704E5">
        <w:rPr>
          <w:b/>
          <w:sz w:val="28"/>
        </w:rPr>
        <w:t xml:space="preserve">Station 4: </w:t>
      </w:r>
      <w:r w:rsidR="00665664" w:rsidRPr="005704E5">
        <w:rPr>
          <w:b/>
          <w:sz w:val="28"/>
        </w:rPr>
        <w:t>Rubbing Alcohol</w:t>
      </w:r>
    </w:p>
    <w:p w:rsidR="003D31E8" w:rsidRDefault="003D31E8" w:rsidP="003D31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Using </w:t>
      </w:r>
      <w:r w:rsidR="00665664">
        <w:t>rubbing alcohol</w:t>
      </w:r>
      <w:r>
        <w:t xml:space="preserve"> and </w:t>
      </w:r>
      <w:r w:rsidR="00665664">
        <w:t>your forearm</w:t>
      </w:r>
      <w:r>
        <w:t xml:space="preserve"> –</w:t>
      </w:r>
      <w:r w:rsidR="00605FC9">
        <w:t xml:space="preserve"> </w:t>
      </w:r>
      <w:r w:rsidR="00665664">
        <w:t>explore evaporative water loss as an a</w:t>
      </w:r>
      <w:r>
        <w:t xml:space="preserve">daptation to </w:t>
      </w:r>
      <w:r w:rsidR="00665664" w:rsidRPr="00665664">
        <w:rPr>
          <w:highlight w:val="yellow"/>
        </w:rPr>
        <w:t>__________________________</w:t>
      </w:r>
      <w:r>
        <w:t xml:space="preserve"> habitat.</w:t>
      </w:r>
    </w:p>
    <w:tbl>
      <w:tblPr>
        <w:tblStyle w:val="TableGrid"/>
        <w:tblW w:w="0" w:type="auto"/>
        <w:tblLook w:val="00BF"/>
      </w:tblPr>
      <w:tblGrid>
        <w:gridCol w:w="3078"/>
        <w:gridCol w:w="2760"/>
        <w:gridCol w:w="2220"/>
        <w:gridCol w:w="2220"/>
      </w:tblGrid>
      <w:tr w:rsidR="003D31E8" w:rsidTr="007F4008">
        <w:tc>
          <w:tcPr>
            <w:tcW w:w="3078" w:type="dxa"/>
          </w:tcPr>
          <w:p w:rsidR="003D31E8" w:rsidRDefault="00605FC9" w:rsidP="00857B6D">
            <w:r>
              <w:t>Explain how it feels</w:t>
            </w:r>
            <w:r w:rsidR="003D31E8">
              <w:t xml:space="preserve"> </w:t>
            </w:r>
          </w:p>
        </w:tc>
        <w:tc>
          <w:tcPr>
            <w:tcW w:w="7200" w:type="dxa"/>
            <w:gridSpan w:val="3"/>
          </w:tcPr>
          <w:p w:rsidR="003D31E8" w:rsidRDefault="003D31E8" w:rsidP="00605FC9">
            <w:r>
              <w:t xml:space="preserve">Explain how </w:t>
            </w:r>
            <w:r w:rsidR="00605FC9">
              <w:t>this is an adaptation to warm locations</w:t>
            </w:r>
          </w:p>
        </w:tc>
      </w:tr>
      <w:tr w:rsidR="00605FC9" w:rsidTr="007F4008">
        <w:trPr>
          <w:trHeight w:val="485"/>
        </w:trPr>
        <w:tc>
          <w:tcPr>
            <w:tcW w:w="3078" w:type="dxa"/>
            <w:vMerge w:val="restart"/>
          </w:tcPr>
          <w:p w:rsidR="00605FC9" w:rsidRDefault="00605FC9" w:rsidP="00857B6D"/>
          <w:p w:rsidR="00605FC9" w:rsidRDefault="00605FC9" w:rsidP="00857B6D"/>
          <w:p w:rsidR="00605FC9" w:rsidRDefault="00605FC9" w:rsidP="00857B6D"/>
          <w:p w:rsidR="00605FC9" w:rsidRDefault="00605FC9" w:rsidP="00857B6D"/>
          <w:p w:rsidR="00605FC9" w:rsidRDefault="00605FC9" w:rsidP="00857B6D"/>
          <w:p w:rsidR="00605FC9" w:rsidRDefault="00605FC9" w:rsidP="00857B6D"/>
          <w:p w:rsidR="00605FC9" w:rsidRDefault="00605FC9" w:rsidP="00857B6D"/>
        </w:tc>
        <w:tc>
          <w:tcPr>
            <w:tcW w:w="7200" w:type="dxa"/>
            <w:gridSpan w:val="3"/>
          </w:tcPr>
          <w:p w:rsidR="007F4008" w:rsidRDefault="007F4008" w:rsidP="00857B6D"/>
          <w:p w:rsidR="007F4008" w:rsidRDefault="007F4008" w:rsidP="00857B6D"/>
          <w:p w:rsidR="00605FC9" w:rsidRDefault="00605FC9" w:rsidP="00857B6D"/>
        </w:tc>
      </w:tr>
      <w:tr w:rsidR="00605FC9" w:rsidTr="007F4008">
        <w:trPr>
          <w:trHeight w:val="332"/>
        </w:trPr>
        <w:tc>
          <w:tcPr>
            <w:tcW w:w="3078" w:type="dxa"/>
            <w:vMerge/>
          </w:tcPr>
          <w:p w:rsidR="00605FC9" w:rsidRDefault="00605FC9" w:rsidP="00857B6D"/>
        </w:tc>
        <w:tc>
          <w:tcPr>
            <w:tcW w:w="7200" w:type="dxa"/>
            <w:gridSpan w:val="3"/>
          </w:tcPr>
          <w:p w:rsidR="00605FC9" w:rsidRDefault="00605FC9" w:rsidP="00857B6D">
            <w:r>
              <w:t>What are the drawbacks of this method?</w:t>
            </w:r>
          </w:p>
        </w:tc>
      </w:tr>
      <w:tr w:rsidR="00605FC9" w:rsidTr="007F4008">
        <w:trPr>
          <w:trHeight w:val="484"/>
        </w:trPr>
        <w:tc>
          <w:tcPr>
            <w:tcW w:w="3078" w:type="dxa"/>
            <w:vMerge/>
          </w:tcPr>
          <w:p w:rsidR="00605FC9" w:rsidRDefault="00605FC9" w:rsidP="00857B6D"/>
        </w:tc>
        <w:tc>
          <w:tcPr>
            <w:tcW w:w="7200" w:type="dxa"/>
            <w:gridSpan w:val="3"/>
          </w:tcPr>
          <w:p w:rsidR="007F4008" w:rsidRDefault="007F4008" w:rsidP="00857B6D"/>
          <w:p w:rsidR="007F4008" w:rsidRDefault="007F4008" w:rsidP="00857B6D"/>
          <w:p w:rsidR="00605FC9" w:rsidRDefault="00605FC9" w:rsidP="00857B6D"/>
        </w:tc>
      </w:tr>
      <w:tr w:rsidR="00605FC9" w:rsidTr="007F4008">
        <w:trPr>
          <w:trHeight w:val="484"/>
        </w:trPr>
        <w:tc>
          <w:tcPr>
            <w:tcW w:w="3078" w:type="dxa"/>
            <w:vMerge/>
          </w:tcPr>
          <w:p w:rsidR="00605FC9" w:rsidRDefault="00605FC9" w:rsidP="00857B6D"/>
        </w:tc>
        <w:tc>
          <w:tcPr>
            <w:tcW w:w="7200" w:type="dxa"/>
            <w:gridSpan w:val="3"/>
          </w:tcPr>
          <w:p w:rsidR="00605FC9" w:rsidRDefault="005704E5" w:rsidP="00857B6D">
            <w:r>
              <w:t xml:space="preserve">Kangaroos, humans and camels approach this same method differently, explain the differences. </w:t>
            </w:r>
          </w:p>
        </w:tc>
      </w:tr>
      <w:tr w:rsidR="005704E5" w:rsidTr="007F4008">
        <w:trPr>
          <w:trHeight w:val="484"/>
        </w:trPr>
        <w:tc>
          <w:tcPr>
            <w:tcW w:w="3078" w:type="dxa"/>
            <w:vMerge/>
          </w:tcPr>
          <w:p w:rsidR="005704E5" w:rsidRDefault="005704E5" w:rsidP="00857B6D"/>
        </w:tc>
        <w:tc>
          <w:tcPr>
            <w:tcW w:w="2760" w:type="dxa"/>
          </w:tcPr>
          <w:p w:rsidR="005704E5" w:rsidRDefault="005704E5" w:rsidP="00857B6D">
            <w:r>
              <w:t>Kangaroo</w:t>
            </w:r>
          </w:p>
          <w:p w:rsidR="00E36543" w:rsidRDefault="00E36543" w:rsidP="00857B6D"/>
          <w:p w:rsidR="005704E5" w:rsidRDefault="005704E5" w:rsidP="00857B6D"/>
          <w:p w:rsidR="007F4008" w:rsidRDefault="007F4008" w:rsidP="00857B6D"/>
          <w:p w:rsidR="005704E5" w:rsidRDefault="005704E5" w:rsidP="00857B6D"/>
        </w:tc>
        <w:tc>
          <w:tcPr>
            <w:tcW w:w="2220" w:type="dxa"/>
          </w:tcPr>
          <w:p w:rsidR="005704E5" w:rsidRDefault="005704E5" w:rsidP="00857B6D">
            <w:r>
              <w:t>Human</w:t>
            </w:r>
          </w:p>
        </w:tc>
        <w:tc>
          <w:tcPr>
            <w:tcW w:w="2220" w:type="dxa"/>
          </w:tcPr>
          <w:p w:rsidR="005704E5" w:rsidRDefault="005704E5" w:rsidP="00857B6D">
            <w:r>
              <w:t>Camel</w:t>
            </w:r>
          </w:p>
        </w:tc>
      </w:tr>
    </w:tbl>
    <w:p w:rsidR="00E36543" w:rsidRPr="007F4008" w:rsidRDefault="005704E5" w:rsidP="005704E5">
      <w:pPr>
        <w:pBdr>
          <w:top w:val="single" w:sz="4" w:space="1" w:color="auto"/>
        </w:pBdr>
        <w:tabs>
          <w:tab w:val="left" w:pos="2186"/>
        </w:tabs>
        <w:rPr>
          <w:sz w:val="4"/>
        </w:rPr>
      </w:pPr>
      <w:r>
        <w:tab/>
      </w:r>
    </w:p>
    <w:sectPr w:rsidR="00E36543" w:rsidRPr="007F4008" w:rsidSect="00E36543">
      <w:headerReference w:type="default" r:id="rId4"/>
      <w:pgSz w:w="12240" w:h="15840"/>
      <w:pgMar w:top="864" w:right="720" w:bottom="50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43" w:rsidRDefault="00E36543">
    <w:pPr>
      <w:pStyle w:val="Header"/>
    </w:pPr>
    <w:r>
      <w:t>Zoo</w:t>
    </w:r>
    <w:r>
      <w:tab/>
      <w:t>Unit 1: Zoogeography</w:t>
    </w:r>
    <w:r>
      <w:tab/>
      <w:t>TOC#5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0FBD"/>
    <w:rsid w:val="00285B61"/>
    <w:rsid w:val="003D31E8"/>
    <w:rsid w:val="005704E5"/>
    <w:rsid w:val="00605FC9"/>
    <w:rsid w:val="00665664"/>
    <w:rsid w:val="007F4008"/>
    <w:rsid w:val="00857B6D"/>
    <w:rsid w:val="00890FBD"/>
    <w:rsid w:val="00E3654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0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F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90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FB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57B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890</Characters>
  <Application>Microsoft Macintosh Word</Application>
  <DocSecurity>0</DocSecurity>
  <Lines>7</Lines>
  <Paragraphs>1</Paragraphs>
  <ScaleCrop>false</ScaleCrop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dcterms:created xsi:type="dcterms:W3CDTF">2014-08-19T06:03:00Z</dcterms:created>
  <dcterms:modified xsi:type="dcterms:W3CDTF">2014-08-19T06:19:00Z</dcterms:modified>
</cp:coreProperties>
</file>