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3C" w:rsidRPr="00421A12" w:rsidRDefault="005E263C" w:rsidP="006E2CA5">
      <w:pPr>
        <w:pBdr>
          <w:bottom w:val="single" w:sz="4" w:space="1" w:color="auto"/>
        </w:pBdr>
        <w:jc w:val="center"/>
        <w:rPr>
          <w:sz w:val="44"/>
        </w:rPr>
      </w:pPr>
      <w:r w:rsidRPr="00421A12">
        <w:rPr>
          <w:sz w:val="44"/>
        </w:rPr>
        <w:t>Ecology Review Unit #3:</w:t>
      </w:r>
      <w:r w:rsidR="00421A12">
        <w:rPr>
          <w:sz w:val="44"/>
        </w:rPr>
        <w:t xml:space="preserve"> Ecosystem in a Bottle </w:t>
      </w:r>
    </w:p>
    <w:p w:rsidR="003355F5" w:rsidRDefault="003355F5" w:rsidP="005E263C"/>
    <w:p w:rsidR="00CE71E2" w:rsidRDefault="00421A12" w:rsidP="00421A12">
      <w:pPr>
        <w:pStyle w:val="ListParagraph"/>
        <w:numPr>
          <w:ilvl w:val="0"/>
          <w:numId w:val="1"/>
        </w:numPr>
      </w:pPr>
      <w:r>
        <w:t>What is a closed ecosystem?</w:t>
      </w:r>
    </w:p>
    <w:p w:rsidR="00CE71E2" w:rsidRDefault="00CE71E2" w:rsidP="00CE71E2">
      <w:pPr>
        <w:pStyle w:val="ListParagraph"/>
      </w:pPr>
    </w:p>
    <w:p w:rsidR="00CE71E2" w:rsidRDefault="00CE71E2" w:rsidP="00CE71E2">
      <w:pPr>
        <w:pStyle w:val="ListParagraph"/>
      </w:pPr>
    </w:p>
    <w:p w:rsidR="00421A12" w:rsidRDefault="00421A12" w:rsidP="00CE71E2">
      <w:pPr>
        <w:pStyle w:val="ListParagraph"/>
      </w:pPr>
    </w:p>
    <w:p w:rsidR="00421A12" w:rsidRDefault="00421A12" w:rsidP="00421A12">
      <w:pPr>
        <w:pStyle w:val="ListParagraph"/>
        <w:numPr>
          <w:ilvl w:val="0"/>
          <w:numId w:val="1"/>
        </w:numPr>
      </w:pPr>
      <w:r>
        <w:t xml:space="preserve">Water Chemistry: </w:t>
      </w:r>
    </w:p>
    <w:tbl>
      <w:tblPr>
        <w:tblStyle w:val="TableGrid"/>
        <w:tblW w:w="5000" w:type="pct"/>
        <w:tblLook w:val="00BF"/>
      </w:tblPr>
      <w:tblGrid>
        <w:gridCol w:w="641"/>
        <w:gridCol w:w="2648"/>
        <w:gridCol w:w="7007"/>
      </w:tblGrid>
      <w:tr w:rsidR="00421A12" w:rsidRPr="00D22A99">
        <w:tc>
          <w:tcPr>
            <w:tcW w:w="311" w:type="pct"/>
          </w:tcPr>
          <w:p w:rsidR="00421A12" w:rsidRPr="004D780D" w:rsidRDefault="00421A12" w:rsidP="00421A12">
            <w:pPr>
              <w:jc w:val="center"/>
              <w:rPr>
                <w:rFonts w:ascii="Verdana" w:hAnsi="Verdana" w:cs="Verdana"/>
                <w:sz w:val="16"/>
                <w:szCs w:val="26"/>
              </w:rPr>
            </w:pPr>
            <w:r>
              <w:rPr>
                <w:rFonts w:ascii="Verdana" w:hAnsi="Verdana" w:cs="Verdana"/>
                <w:sz w:val="16"/>
                <w:szCs w:val="26"/>
              </w:rPr>
              <w:t>Test</w:t>
            </w:r>
          </w:p>
        </w:tc>
        <w:tc>
          <w:tcPr>
            <w:tcW w:w="1286" w:type="pct"/>
          </w:tcPr>
          <w:p w:rsidR="00421A12" w:rsidRPr="00D22A99" w:rsidRDefault="00421A12" w:rsidP="00421A12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sz w:val="26"/>
                <w:szCs w:val="26"/>
              </w:rPr>
              <w:t>What is it</w:t>
            </w:r>
          </w:p>
        </w:tc>
        <w:tc>
          <w:tcPr>
            <w:tcW w:w="3404" w:type="pct"/>
            <w:tcBorders>
              <w:top w:val="single" w:sz="4" w:space="0" w:color="auto"/>
              <w:bottom w:val="nil"/>
            </w:tcBorders>
          </w:tcPr>
          <w:p w:rsidR="00421A12" w:rsidRPr="00D22A99" w:rsidRDefault="00421A12" w:rsidP="00421A12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</w:tr>
      <w:tr w:rsidR="00421A12" w:rsidRPr="000E68E8">
        <w:trPr>
          <w:cantSplit/>
          <w:trHeight w:val="1788"/>
        </w:trPr>
        <w:tc>
          <w:tcPr>
            <w:tcW w:w="311" w:type="pct"/>
            <w:textDirection w:val="btLr"/>
          </w:tcPr>
          <w:p w:rsidR="00421A12" w:rsidRPr="000E68E8" w:rsidRDefault="00421A12" w:rsidP="00421A12">
            <w:pPr>
              <w:jc w:val="center"/>
              <w:rPr>
                <w:rFonts w:ascii="Verdana" w:hAnsi="Verdana" w:cs="Verdana"/>
                <w:b/>
                <w:sz w:val="20"/>
                <w:szCs w:val="26"/>
              </w:rPr>
            </w:pPr>
            <w:r>
              <w:rPr>
                <w:rFonts w:ascii="Verdana" w:hAnsi="Verdana" w:cs="Verdana"/>
                <w:b/>
                <w:sz w:val="20"/>
                <w:szCs w:val="26"/>
              </w:rPr>
              <w:t>N</w:t>
            </w:r>
            <w:r w:rsidRPr="000E68E8">
              <w:rPr>
                <w:rFonts w:ascii="Verdana" w:hAnsi="Verdana" w:cs="Verdana"/>
                <w:b/>
                <w:sz w:val="20"/>
                <w:szCs w:val="26"/>
              </w:rPr>
              <w:t>itrates</w:t>
            </w:r>
          </w:p>
        </w:tc>
        <w:tc>
          <w:tcPr>
            <w:tcW w:w="1286" w:type="pct"/>
          </w:tcPr>
          <w:p w:rsidR="00421A12" w:rsidRPr="000E68E8" w:rsidRDefault="00421A12">
            <w:pPr>
              <w:rPr>
                <w:rFonts w:ascii="Verdana" w:hAnsi="Verdana" w:cs="Verdana"/>
                <w:sz w:val="20"/>
                <w:szCs w:val="26"/>
              </w:rPr>
            </w:pPr>
          </w:p>
        </w:tc>
        <w:tc>
          <w:tcPr>
            <w:tcW w:w="3404" w:type="pct"/>
            <w:tcBorders>
              <w:top w:val="nil"/>
            </w:tcBorders>
          </w:tcPr>
          <w:p w:rsidR="00421A12" w:rsidRPr="00421A12" w:rsidRDefault="00421A12">
            <w:pPr>
              <w:rPr>
                <w:rFonts w:ascii="Verdana" w:hAnsi="Verdana" w:cs="Verdana"/>
                <w:b/>
                <w:sz w:val="20"/>
                <w:szCs w:val="26"/>
              </w:rPr>
            </w:pPr>
            <w:r>
              <w:rPr>
                <w:rFonts w:ascii="Verdana" w:hAnsi="Verdana" w:cs="Verdana"/>
                <w:b/>
                <w:sz w:val="20"/>
                <w:szCs w:val="26"/>
              </w:rPr>
              <w:sym w:font="Wingdings" w:char="F0A8"/>
            </w:r>
            <w:r>
              <w:rPr>
                <w:rFonts w:ascii="Verdana" w:hAnsi="Verdana" w:cs="Verdana"/>
                <w:b/>
                <w:sz w:val="20"/>
                <w:szCs w:val="26"/>
              </w:rPr>
              <w:t xml:space="preserve"> </w:t>
            </w:r>
            <w:r w:rsidRPr="00421A12">
              <w:rPr>
                <w:rFonts w:ascii="Verdana" w:hAnsi="Verdana" w:cs="Verdana"/>
                <w:b/>
                <w:sz w:val="20"/>
                <w:szCs w:val="26"/>
              </w:rPr>
              <w:t>How do you balance it?</w:t>
            </w:r>
          </w:p>
          <w:p w:rsidR="00421A12" w:rsidRPr="00421A12" w:rsidRDefault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>
            <w:pPr>
              <w:rPr>
                <w:rFonts w:ascii="Verdana" w:hAnsi="Verdana" w:cs="Verdana"/>
                <w:b/>
                <w:sz w:val="20"/>
                <w:szCs w:val="26"/>
              </w:rPr>
            </w:pPr>
            <w:r>
              <w:rPr>
                <w:rFonts w:ascii="Verdana" w:hAnsi="Verdana" w:cs="Verdana"/>
                <w:b/>
                <w:sz w:val="20"/>
                <w:szCs w:val="26"/>
              </w:rPr>
              <w:sym w:font="Wingdings" w:char="F0A8"/>
            </w:r>
            <w:r>
              <w:rPr>
                <w:rFonts w:ascii="Verdana" w:hAnsi="Verdana" w:cs="Verdana"/>
                <w:b/>
                <w:sz w:val="20"/>
                <w:szCs w:val="26"/>
              </w:rPr>
              <w:t xml:space="preserve"> </w:t>
            </w:r>
            <w:r w:rsidRPr="00421A12">
              <w:rPr>
                <w:rFonts w:ascii="Verdana" w:hAnsi="Verdana" w:cs="Verdana"/>
                <w:b/>
                <w:sz w:val="20"/>
                <w:szCs w:val="26"/>
              </w:rPr>
              <w:t xml:space="preserve">What causes </w:t>
            </w:r>
            <w:proofErr w:type="gramStart"/>
            <w:r w:rsidRPr="00421A12">
              <w:rPr>
                <w:rFonts w:ascii="Verdana" w:hAnsi="Verdana" w:cs="Verdana"/>
                <w:b/>
                <w:sz w:val="20"/>
                <w:szCs w:val="26"/>
              </w:rPr>
              <w:t>a(</w:t>
            </w:r>
            <w:proofErr w:type="gramEnd"/>
            <w:r w:rsidRPr="00421A12">
              <w:rPr>
                <w:rFonts w:ascii="Verdana" w:hAnsi="Verdana" w:cs="Verdana"/>
                <w:b/>
                <w:sz w:val="20"/>
                <w:szCs w:val="26"/>
              </w:rPr>
              <w:t xml:space="preserve">n): 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3388"/>
              <w:gridCol w:w="3388"/>
            </w:tblGrid>
            <w:tr w:rsidR="00421A12">
              <w:tc>
                <w:tcPr>
                  <w:tcW w:w="3388" w:type="dxa"/>
                </w:tcPr>
                <w:p w:rsidR="00421A12" w:rsidRPr="00421A12" w:rsidRDefault="00421A12" w:rsidP="00421A12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6"/>
                    </w:rPr>
                  </w:pPr>
                  <w:r w:rsidRPr="00421A12">
                    <w:rPr>
                      <w:rFonts w:ascii="Verdana" w:hAnsi="Verdana" w:cs="Verdana"/>
                      <w:b/>
                      <w:sz w:val="20"/>
                      <w:szCs w:val="26"/>
                    </w:rPr>
                    <w:t>Increase</w:t>
                  </w:r>
                </w:p>
              </w:tc>
              <w:tc>
                <w:tcPr>
                  <w:tcW w:w="3388" w:type="dxa"/>
                </w:tcPr>
                <w:p w:rsidR="00421A12" w:rsidRPr="00421A12" w:rsidRDefault="00421A12" w:rsidP="00421A12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6"/>
                    </w:rPr>
                  </w:pPr>
                  <w:r w:rsidRPr="00421A12">
                    <w:rPr>
                      <w:rFonts w:ascii="Verdana" w:hAnsi="Verdana" w:cs="Verdana"/>
                      <w:b/>
                      <w:sz w:val="20"/>
                      <w:szCs w:val="26"/>
                    </w:rPr>
                    <w:t>Decrease</w:t>
                  </w:r>
                </w:p>
              </w:tc>
            </w:tr>
            <w:tr w:rsidR="00421A12">
              <w:tc>
                <w:tcPr>
                  <w:tcW w:w="3388" w:type="dxa"/>
                </w:tcPr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AB0AA0" w:rsidRDefault="00AB0AA0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</w:tc>
              <w:tc>
                <w:tcPr>
                  <w:tcW w:w="3388" w:type="dxa"/>
                </w:tcPr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</w:tc>
            </w:tr>
          </w:tbl>
          <w:p w:rsidR="00421A12" w:rsidRPr="000E68E8" w:rsidRDefault="00421A12">
            <w:pPr>
              <w:rPr>
                <w:rFonts w:ascii="Verdana" w:hAnsi="Verdana" w:cs="Verdana"/>
                <w:sz w:val="20"/>
                <w:szCs w:val="26"/>
              </w:rPr>
            </w:pPr>
          </w:p>
        </w:tc>
      </w:tr>
      <w:tr w:rsidR="00421A12" w:rsidRPr="000E68E8">
        <w:trPr>
          <w:cantSplit/>
          <w:trHeight w:val="2096"/>
        </w:trPr>
        <w:tc>
          <w:tcPr>
            <w:tcW w:w="311" w:type="pct"/>
            <w:textDirection w:val="btLr"/>
          </w:tcPr>
          <w:p w:rsidR="00421A12" w:rsidRPr="000E68E8" w:rsidRDefault="00421A12" w:rsidP="00421A12">
            <w:pPr>
              <w:jc w:val="center"/>
              <w:rPr>
                <w:rFonts w:ascii="Verdana" w:hAnsi="Verdana" w:cs="Verdana"/>
                <w:b/>
                <w:sz w:val="20"/>
                <w:szCs w:val="26"/>
              </w:rPr>
            </w:pPr>
            <w:r>
              <w:rPr>
                <w:rFonts w:ascii="Verdana" w:hAnsi="Verdana" w:cs="Verdana"/>
                <w:b/>
                <w:sz w:val="20"/>
                <w:szCs w:val="26"/>
              </w:rPr>
              <w:t>N</w:t>
            </w:r>
            <w:r w:rsidRPr="000E68E8">
              <w:rPr>
                <w:rFonts w:ascii="Verdana" w:hAnsi="Verdana" w:cs="Verdana"/>
                <w:b/>
                <w:sz w:val="20"/>
                <w:szCs w:val="26"/>
              </w:rPr>
              <w:t>itrites</w:t>
            </w:r>
          </w:p>
        </w:tc>
        <w:tc>
          <w:tcPr>
            <w:tcW w:w="1286" w:type="pct"/>
          </w:tcPr>
          <w:p w:rsidR="00421A12" w:rsidRPr="000E68E8" w:rsidRDefault="00421A12">
            <w:pPr>
              <w:rPr>
                <w:rFonts w:ascii="Verdana" w:hAnsi="Verdana" w:cs="Verdana"/>
                <w:sz w:val="20"/>
                <w:szCs w:val="26"/>
              </w:rPr>
            </w:pPr>
          </w:p>
        </w:tc>
        <w:tc>
          <w:tcPr>
            <w:tcW w:w="3404" w:type="pct"/>
          </w:tcPr>
          <w:p w:rsidR="00421A12" w:rsidRPr="00421A12" w:rsidRDefault="00421A12" w:rsidP="00421A12">
            <w:pPr>
              <w:rPr>
                <w:rFonts w:ascii="Verdana" w:hAnsi="Verdana" w:cs="Verdana"/>
                <w:b/>
                <w:sz w:val="20"/>
                <w:szCs w:val="26"/>
              </w:rPr>
            </w:pPr>
            <w:r>
              <w:rPr>
                <w:rFonts w:ascii="Verdana" w:hAnsi="Verdana" w:cs="Verdana"/>
                <w:b/>
                <w:sz w:val="20"/>
                <w:szCs w:val="26"/>
              </w:rPr>
              <w:sym w:font="Wingdings" w:char="F0A8"/>
            </w:r>
            <w:r>
              <w:rPr>
                <w:rFonts w:ascii="Verdana" w:hAnsi="Verdana" w:cs="Verdana"/>
                <w:b/>
                <w:sz w:val="20"/>
                <w:szCs w:val="26"/>
              </w:rPr>
              <w:t xml:space="preserve"> </w:t>
            </w:r>
            <w:r w:rsidRPr="00421A12">
              <w:rPr>
                <w:rFonts w:ascii="Verdana" w:hAnsi="Verdana" w:cs="Verdana"/>
                <w:b/>
                <w:sz w:val="20"/>
                <w:szCs w:val="26"/>
              </w:rPr>
              <w:t>How do you balance it?</w:t>
            </w:r>
          </w:p>
          <w:p w:rsidR="00421A12" w:rsidRPr="00421A12" w:rsidRDefault="00421A12" w:rsidP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 w:rsidP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 w:rsidP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 w:rsidP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 w:rsidP="00421A12">
            <w:pPr>
              <w:rPr>
                <w:rFonts w:ascii="Verdana" w:hAnsi="Verdana" w:cs="Verdana"/>
                <w:b/>
                <w:sz w:val="20"/>
                <w:szCs w:val="26"/>
              </w:rPr>
            </w:pPr>
            <w:r>
              <w:rPr>
                <w:rFonts w:ascii="Verdana" w:hAnsi="Verdana" w:cs="Verdana"/>
                <w:b/>
                <w:sz w:val="20"/>
                <w:szCs w:val="26"/>
              </w:rPr>
              <w:sym w:font="Wingdings" w:char="F0A8"/>
            </w:r>
            <w:r>
              <w:rPr>
                <w:rFonts w:ascii="Verdana" w:hAnsi="Verdana" w:cs="Verdana"/>
                <w:b/>
                <w:sz w:val="20"/>
                <w:szCs w:val="26"/>
              </w:rPr>
              <w:t xml:space="preserve"> </w:t>
            </w:r>
            <w:r w:rsidRPr="00421A12">
              <w:rPr>
                <w:rFonts w:ascii="Verdana" w:hAnsi="Verdana" w:cs="Verdana"/>
                <w:b/>
                <w:sz w:val="20"/>
                <w:szCs w:val="26"/>
              </w:rPr>
              <w:t xml:space="preserve">What causes </w:t>
            </w:r>
            <w:proofErr w:type="gramStart"/>
            <w:r w:rsidRPr="00421A12">
              <w:rPr>
                <w:rFonts w:ascii="Verdana" w:hAnsi="Verdana" w:cs="Verdana"/>
                <w:b/>
                <w:sz w:val="20"/>
                <w:szCs w:val="26"/>
              </w:rPr>
              <w:t>a(</w:t>
            </w:r>
            <w:proofErr w:type="gramEnd"/>
            <w:r w:rsidRPr="00421A12">
              <w:rPr>
                <w:rFonts w:ascii="Verdana" w:hAnsi="Verdana" w:cs="Verdana"/>
                <w:b/>
                <w:sz w:val="20"/>
                <w:szCs w:val="26"/>
              </w:rPr>
              <w:t xml:space="preserve">n): 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3388"/>
              <w:gridCol w:w="3388"/>
            </w:tblGrid>
            <w:tr w:rsidR="00421A12">
              <w:tc>
                <w:tcPr>
                  <w:tcW w:w="3388" w:type="dxa"/>
                </w:tcPr>
                <w:p w:rsidR="00421A12" w:rsidRPr="00421A12" w:rsidRDefault="00421A12" w:rsidP="00421A12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6"/>
                    </w:rPr>
                  </w:pPr>
                  <w:r w:rsidRPr="00421A12">
                    <w:rPr>
                      <w:rFonts w:ascii="Verdana" w:hAnsi="Verdana" w:cs="Verdana"/>
                      <w:b/>
                      <w:sz w:val="20"/>
                      <w:szCs w:val="26"/>
                    </w:rPr>
                    <w:t>Increase</w:t>
                  </w:r>
                </w:p>
              </w:tc>
              <w:tc>
                <w:tcPr>
                  <w:tcW w:w="3388" w:type="dxa"/>
                </w:tcPr>
                <w:p w:rsidR="00421A12" w:rsidRPr="00421A12" w:rsidRDefault="00421A12" w:rsidP="00421A12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6"/>
                    </w:rPr>
                  </w:pPr>
                  <w:r w:rsidRPr="00421A12">
                    <w:rPr>
                      <w:rFonts w:ascii="Verdana" w:hAnsi="Verdana" w:cs="Verdana"/>
                      <w:b/>
                      <w:sz w:val="20"/>
                      <w:szCs w:val="26"/>
                    </w:rPr>
                    <w:t>Decrease</w:t>
                  </w:r>
                </w:p>
              </w:tc>
            </w:tr>
            <w:tr w:rsidR="00421A12">
              <w:tc>
                <w:tcPr>
                  <w:tcW w:w="3388" w:type="dxa"/>
                </w:tcPr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AB0AA0" w:rsidRDefault="00AB0AA0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AB0AA0" w:rsidRDefault="00AB0AA0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AB0AA0" w:rsidRDefault="00AB0AA0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</w:tc>
              <w:tc>
                <w:tcPr>
                  <w:tcW w:w="3388" w:type="dxa"/>
                </w:tcPr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</w:tc>
            </w:tr>
          </w:tbl>
          <w:p w:rsidR="00421A12" w:rsidRPr="000E68E8" w:rsidRDefault="00421A12" w:rsidP="00421A12">
            <w:pPr>
              <w:rPr>
                <w:rFonts w:ascii="Verdana" w:hAnsi="Verdana" w:cs="Verdana"/>
                <w:sz w:val="20"/>
                <w:szCs w:val="26"/>
              </w:rPr>
            </w:pPr>
          </w:p>
        </w:tc>
      </w:tr>
      <w:tr w:rsidR="00421A12" w:rsidRPr="000E68E8">
        <w:trPr>
          <w:cantSplit/>
          <w:trHeight w:val="1788"/>
        </w:trPr>
        <w:tc>
          <w:tcPr>
            <w:tcW w:w="311" w:type="pct"/>
            <w:textDirection w:val="btLr"/>
          </w:tcPr>
          <w:p w:rsidR="00421A12" w:rsidRPr="000E68E8" w:rsidRDefault="00421A12" w:rsidP="00421A12">
            <w:pPr>
              <w:jc w:val="center"/>
              <w:rPr>
                <w:rFonts w:ascii="Verdana" w:hAnsi="Verdana" w:cs="Verdana"/>
                <w:b/>
                <w:sz w:val="20"/>
                <w:szCs w:val="26"/>
              </w:rPr>
            </w:pPr>
            <w:proofErr w:type="gramStart"/>
            <w:r w:rsidRPr="000E68E8">
              <w:rPr>
                <w:rFonts w:ascii="Verdana" w:hAnsi="Verdana" w:cs="Verdana"/>
                <w:b/>
                <w:sz w:val="20"/>
                <w:szCs w:val="26"/>
              </w:rPr>
              <w:t>pH</w:t>
            </w:r>
            <w:proofErr w:type="gramEnd"/>
          </w:p>
        </w:tc>
        <w:tc>
          <w:tcPr>
            <w:tcW w:w="1286" w:type="pct"/>
          </w:tcPr>
          <w:p w:rsidR="00421A12" w:rsidRPr="000E68E8" w:rsidRDefault="00421A12">
            <w:pPr>
              <w:rPr>
                <w:rFonts w:ascii="Verdana" w:hAnsi="Verdana" w:cs="Verdana"/>
                <w:sz w:val="20"/>
                <w:szCs w:val="26"/>
              </w:rPr>
            </w:pPr>
          </w:p>
        </w:tc>
        <w:tc>
          <w:tcPr>
            <w:tcW w:w="3404" w:type="pct"/>
          </w:tcPr>
          <w:p w:rsidR="00421A12" w:rsidRPr="00421A12" w:rsidRDefault="00421A12" w:rsidP="00421A12">
            <w:pPr>
              <w:rPr>
                <w:rFonts w:ascii="Verdana" w:hAnsi="Verdana" w:cs="Verdana"/>
                <w:b/>
                <w:sz w:val="20"/>
                <w:szCs w:val="26"/>
              </w:rPr>
            </w:pPr>
            <w:r>
              <w:rPr>
                <w:rFonts w:ascii="Verdana" w:hAnsi="Verdana" w:cs="Verdana"/>
                <w:b/>
                <w:sz w:val="20"/>
                <w:szCs w:val="26"/>
              </w:rPr>
              <w:sym w:font="Wingdings" w:char="F0A8"/>
            </w:r>
            <w:r>
              <w:rPr>
                <w:rFonts w:ascii="Verdana" w:hAnsi="Verdana" w:cs="Verdana"/>
                <w:b/>
                <w:sz w:val="20"/>
                <w:szCs w:val="26"/>
              </w:rPr>
              <w:t xml:space="preserve"> </w:t>
            </w:r>
            <w:r w:rsidRPr="00421A12">
              <w:rPr>
                <w:rFonts w:ascii="Verdana" w:hAnsi="Verdana" w:cs="Verdana"/>
                <w:b/>
                <w:sz w:val="20"/>
                <w:szCs w:val="26"/>
              </w:rPr>
              <w:t>How do you balance it?</w:t>
            </w:r>
          </w:p>
          <w:p w:rsidR="00421A12" w:rsidRPr="00421A12" w:rsidRDefault="00421A12" w:rsidP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 w:rsidP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 w:rsidP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 w:rsidP="00421A12">
            <w:pPr>
              <w:rPr>
                <w:rFonts w:ascii="Verdana" w:hAnsi="Verdana" w:cs="Verdana"/>
                <w:sz w:val="20"/>
                <w:szCs w:val="26"/>
              </w:rPr>
            </w:pPr>
          </w:p>
          <w:p w:rsidR="00421A12" w:rsidRPr="00421A12" w:rsidRDefault="00421A12" w:rsidP="00421A12">
            <w:pPr>
              <w:rPr>
                <w:rFonts w:ascii="Verdana" w:hAnsi="Verdana" w:cs="Verdana"/>
                <w:b/>
                <w:sz w:val="20"/>
                <w:szCs w:val="26"/>
              </w:rPr>
            </w:pPr>
            <w:r>
              <w:rPr>
                <w:rFonts w:ascii="Verdana" w:hAnsi="Verdana" w:cs="Verdana"/>
                <w:b/>
                <w:sz w:val="20"/>
                <w:szCs w:val="26"/>
              </w:rPr>
              <w:sym w:font="Wingdings" w:char="F0A8"/>
            </w:r>
            <w:r>
              <w:rPr>
                <w:rFonts w:ascii="Verdana" w:hAnsi="Verdana" w:cs="Verdana"/>
                <w:b/>
                <w:sz w:val="20"/>
                <w:szCs w:val="26"/>
              </w:rPr>
              <w:t xml:space="preserve"> </w:t>
            </w:r>
            <w:r w:rsidRPr="00421A12">
              <w:rPr>
                <w:rFonts w:ascii="Verdana" w:hAnsi="Verdana" w:cs="Verdana"/>
                <w:b/>
                <w:sz w:val="20"/>
                <w:szCs w:val="26"/>
              </w:rPr>
              <w:t xml:space="preserve">What causes </w:t>
            </w:r>
            <w:proofErr w:type="gramStart"/>
            <w:r w:rsidRPr="00421A12">
              <w:rPr>
                <w:rFonts w:ascii="Verdana" w:hAnsi="Verdana" w:cs="Verdana"/>
                <w:b/>
                <w:sz w:val="20"/>
                <w:szCs w:val="26"/>
              </w:rPr>
              <w:t>a(</w:t>
            </w:r>
            <w:proofErr w:type="gramEnd"/>
            <w:r w:rsidRPr="00421A12">
              <w:rPr>
                <w:rFonts w:ascii="Verdana" w:hAnsi="Verdana" w:cs="Verdana"/>
                <w:b/>
                <w:sz w:val="20"/>
                <w:szCs w:val="26"/>
              </w:rPr>
              <w:t xml:space="preserve">n): 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3388"/>
              <w:gridCol w:w="3388"/>
            </w:tblGrid>
            <w:tr w:rsidR="00421A12">
              <w:tc>
                <w:tcPr>
                  <w:tcW w:w="3388" w:type="dxa"/>
                </w:tcPr>
                <w:p w:rsidR="00421A12" w:rsidRPr="00421A12" w:rsidRDefault="00421A12" w:rsidP="00421A12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6"/>
                    </w:rPr>
                  </w:pPr>
                  <w:r w:rsidRPr="00421A12">
                    <w:rPr>
                      <w:rFonts w:ascii="Verdana" w:hAnsi="Verdana" w:cs="Verdana"/>
                      <w:b/>
                      <w:sz w:val="20"/>
                      <w:szCs w:val="26"/>
                    </w:rPr>
                    <w:t>Increase</w:t>
                  </w:r>
                </w:p>
              </w:tc>
              <w:tc>
                <w:tcPr>
                  <w:tcW w:w="3388" w:type="dxa"/>
                </w:tcPr>
                <w:p w:rsidR="00421A12" w:rsidRPr="00421A12" w:rsidRDefault="00421A12" w:rsidP="00421A12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6"/>
                    </w:rPr>
                  </w:pPr>
                  <w:r w:rsidRPr="00421A12">
                    <w:rPr>
                      <w:rFonts w:ascii="Verdana" w:hAnsi="Verdana" w:cs="Verdana"/>
                      <w:b/>
                      <w:sz w:val="20"/>
                      <w:szCs w:val="26"/>
                    </w:rPr>
                    <w:t>Decrease</w:t>
                  </w:r>
                </w:p>
              </w:tc>
            </w:tr>
            <w:tr w:rsidR="00421A12">
              <w:tc>
                <w:tcPr>
                  <w:tcW w:w="3388" w:type="dxa"/>
                </w:tcPr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AB0AA0" w:rsidRDefault="00AB0AA0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</w:tc>
              <w:tc>
                <w:tcPr>
                  <w:tcW w:w="3388" w:type="dxa"/>
                </w:tcPr>
                <w:p w:rsidR="00421A12" w:rsidRDefault="00421A12">
                  <w:pPr>
                    <w:rPr>
                      <w:rFonts w:ascii="Verdana" w:hAnsi="Verdana" w:cs="Verdana"/>
                      <w:sz w:val="20"/>
                      <w:szCs w:val="26"/>
                    </w:rPr>
                  </w:pPr>
                </w:p>
              </w:tc>
            </w:tr>
          </w:tbl>
          <w:p w:rsidR="00421A12" w:rsidRPr="000E68E8" w:rsidRDefault="00421A12">
            <w:pPr>
              <w:rPr>
                <w:rFonts w:ascii="Verdana" w:hAnsi="Verdana" w:cs="Verdana"/>
                <w:sz w:val="20"/>
                <w:szCs w:val="26"/>
              </w:rPr>
            </w:pPr>
          </w:p>
        </w:tc>
      </w:tr>
    </w:tbl>
    <w:p w:rsidR="00B566C2" w:rsidRDefault="00B566C2" w:rsidP="00421A12">
      <w:pPr>
        <w:pStyle w:val="ListParagraph"/>
        <w:numPr>
          <w:ilvl w:val="0"/>
          <w:numId w:val="1"/>
        </w:numPr>
      </w:pPr>
      <w:r>
        <w:t xml:space="preserve">Observation types: </w:t>
      </w:r>
    </w:p>
    <w:p w:rsidR="00CE71E2" w:rsidRDefault="00B566C2" w:rsidP="00B566C2">
      <w:pPr>
        <w:pStyle w:val="ListParagraph"/>
        <w:numPr>
          <w:ilvl w:val="1"/>
          <w:numId w:val="1"/>
        </w:numPr>
      </w:pPr>
      <w:r>
        <w:t xml:space="preserve">What is the difference between a quantitative and qualitative observation? </w:t>
      </w:r>
    </w:p>
    <w:p w:rsidR="00AB0AA0" w:rsidRDefault="00AB0AA0" w:rsidP="00CE71E2">
      <w:pPr>
        <w:pStyle w:val="ListParagraph"/>
        <w:ind w:left="1440"/>
      </w:pPr>
    </w:p>
    <w:p w:rsidR="00CE71E2" w:rsidRDefault="00CE71E2" w:rsidP="00CE71E2">
      <w:pPr>
        <w:pStyle w:val="ListParagraph"/>
        <w:ind w:left="1440"/>
      </w:pPr>
    </w:p>
    <w:p w:rsidR="00A20037" w:rsidRDefault="00CE71E2" w:rsidP="005E263C">
      <w:pPr>
        <w:pStyle w:val="ListParagraph"/>
        <w:numPr>
          <w:ilvl w:val="1"/>
          <w:numId w:val="1"/>
        </w:numPr>
      </w:pPr>
      <w:r>
        <w:t>Give an example of each</w:t>
      </w:r>
    </w:p>
    <w:p w:rsidR="00AB0AA0" w:rsidRDefault="00AB0AA0" w:rsidP="00AB0AA0">
      <w:pPr>
        <w:pStyle w:val="ListParagraph"/>
        <w:numPr>
          <w:ilvl w:val="0"/>
          <w:numId w:val="1"/>
        </w:numPr>
      </w:pPr>
      <w:r>
        <w:br w:type="page"/>
        <w:t xml:space="preserve">Provide a justification for the following: </w:t>
      </w:r>
    </w:p>
    <w:tbl>
      <w:tblPr>
        <w:tblStyle w:val="TableGrid"/>
        <w:tblW w:w="0" w:type="auto"/>
        <w:tblLook w:val="00BF"/>
      </w:tblPr>
      <w:tblGrid>
        <w:gridCol w:w="2538"/>
        <w:gridCol w:w="7758"/>
      </w:tblGrid>
      <w:tr w:rsidR="00AB0AA0" w:rsidTr="006E2CA5">
        <w:tc>
          <w:tcPr>
            <w:tcW w:w="2538" w:type="dxa"/>
          </w:tcPr>
          <w:p w:rsidR="00AB0AA0" w:rsidRPr="00AB0AA0" w:rsidRDefault="00AB0AA0" w:rsidP="00AB0AA0">
            <w:pPr>
              <w:pStyle w:val="ListParagraph"/>
              <w:ind w:left="0"/>
              <w:jc w:val="center"/>
              <w:rPr>
                <w:b/>
              </w:rPr>
            </w:pPr>
            <w:r w:rsidRPr="00AB0AA0">
              <w:rPr>
                <w:b/>
              </w:rPr>
              <w:t>Scenario</w:t>
            </w:r>
          </w:p>
        </w:tc>
        <w:tc>
          <w:tcPr>
            <w:tcW w:w="7758" w:type="dxa"/>
          </w:tcPr>
          <w:p w:rsidR="00AB0AA0" w:rsidRPr="00AB0AA0" w:rsidRDefault="00AB0AA0" w:rsidP="00AB0AA0">
            <w:pPr>
              <w:pStyle w:val="ListParagraph"/>
              <w:ind w:left="0"/>
              <w:jc w:val="center"/>
              <w:rPr>
                <w:b/>
              </w:rPr>
            </w:pPr>
            <w:r w:rsidRPr="00AB0AA0">
              <w:rPr>
                <w:b/>
              </w:rPr>
              <w:t>Justification</w:t>
            </w:r>
          </w:p>
        </w:tc>
      </w:tr>
      <w:tr w:rsidR="00AB0AA0" w:rsidTr="006E2CA5">
        <w:tc>
          <w:tcPr>
            <w:tcW w:w="2538" w:type="dxa"/>
          </w:tcPr>
          <w:p w:rsidR="00AB0AA0" w:rsidRDefault="00AB0AA0" w:rsidP="00AB0AA0">
            <w:pPr>
              <w:pStyle w:val="ListParagraph"/>
              <w:ind w:left="0"/>
            </w:pPr>
            <w:r>
              <w:t xml:space="preserve">Putting the terrestrial chamber above the aquatic chamber. </w:t>
            </w:r>
          </w:p>
        </w:tc>
        <w:tc>
          <w:tcPr>
            <w:tcW w:w="7758" w:type="dxa"/>
          </w:tcPr>
          <w:p w:rsidR="00AB0AA0" w:rsidRDefault="00AB0AA0" w:rsidP="00AB0AA0">
            <w:pPr>
              <w:pStyle w:val="ListParagraph"/>
              <w:ind w:left="0"/>
            </w:pPr>
          </w:p>
        </w:tc>
      </w:tr>
      <w:tr w:rsidR="00AB0AA0" w:rsidTr="006E2CA5">
        <w:tc>
          <w:tcPr>
            <w:tcW w:w="2538" w:type="dxa"/>
          </w:tcPr>
          <w:p w:rsidR="00AB0AA0" w:rsidRDefault="00AB0AA0" w:rsidP="00AB0AA0">
            <w:pPr>
              <w:pStyle w:val="ListParagraph"/>
              <w:ind w:left="0"/>
            </w:pPr>
            <w:r>
              <w:t xml:space="preserve">Adding activated carbon to the aquatic environment. </w:t>
            </w:r>
          </w:p>
        </w:tc>
        <w:tc>
          <w:tcPr>
            <w:tcW w:w="7758" w:type="dxa"/>
          </w:tcPr>
          <w:p w:rsidR="00AB0AA0" w:rsidRDefault="00AB0AA0" w:rsidP="00AB0AA0">
            <w:pPr>
              <w:pStyle w:val="ListParagraph"/>
              <w:ind w:left="0"/>
            </w:pPr>
          </w:p>
        </w:tc>
      </w:tr>
      <w:tr w:rsidR="00AB0AA0" w:rsidTr="006E2CA5">
        <w:tc>
          <w:tcPr>
            <w:tcW w:w="2538" w:type="dxa"/>
          </w:tcPr>
          <w:p w:rsidR="00AB0AA0" w:rsidRDefault="00AB0AA0" w:rsidP="00AB0AA0">
            <w:pPr>
              <w:pStyle w:val="ListParagraph"/>
              <w:ind w:left="0"/>
            </w:pPr>
            <w:r>
              <w:t>Gravel/sand at the bottom of the terrestrial environment.</w:t>
            </w:r>
          </w:p>
        </w:tc>
        <w:tc>
          <w:tcPr>
            <w:tcW w:w="7758" w:type="dxa"/>
          </w:tcPr>
          <w:p w:rsidR="00AB0AA0" w:rsidRDefault="00AB0AA0" w:rsidP="00AB0AA0">
            <w:pPr>
              <w:pStyle w:val="ListParagraph"/>
              <w:ind w:left="0"/>
            </w:pPr>
          </w:p>
        </w:tc>
      </w:tr>
      <w:tr w:rsidR="00AB0AA0" w:rsidTr="006E2CA5">
        <w:tc>
          <w:tcPr>
            <w:tcW w:w="2538" w:type="dxa"/>
          </w:tcPr>
          <w:p w:rsidR="00AB0AA0" w:rsidRDefault="00AB0AA0" w:rsidP="00AB0AA0">
            <w:pPr>
              <w:pStyle w:val="ListParagraph"/>
              <w:ind w:left="0"/>
            </w:pPr>
            <w:r>
              <w:t xml:space="preserve">Elodea fully submerged in the aquatic environment. </w:t>
            </w:r>
          </w:p>
        </w:tc>
        <w:tc>
          <w:tcPr>
            <w:tcW w:w="7758" w:type="dxa"/>
          </w:tcPr>
          <w:p w:rsidR="00AB0AA0" w:rsidRDefault="00AB0AA0" w:rsidP="00AB0AA0">
            <w:pPr>
              <w:pStyle w:val="ListParagraph"/>
              <w:ind w:left="0"/>
            </w:pPr>
          </w:p>
        </w:tc>
      </w:tr>
    </w:tbl>
    <w:p w:rsidR="00AB0AA0" w:rsidRDefault="00AB0AA0" w:rsidP="00AB0AA0">
      <w:pPr>
        <w:pStyle w:val="ListParagraph"/>
        <w:numPr>
          <w:ilvl w:val="0"/>
          <w:numId w:val="1"/>
        </w:numPr>
      </w:pPr>
      <w:r>
        <w:t xml:space="preserve">Species requirements: </w:t>
      </w:r>
    </w:p>
    <w:tbl>
      <w:tblPr>
        <w:tblStyle w:val="TableGrid"/>
        <w:tblW w:w="10260" w:type="dxa"/>
        <w:tblInd w:w="18" w:type="dxa"/>
        <w:tblLook w:val="00BF"/>
      </w:tblPr>
      <w:tblGrid>
        <w:gridCol w:w="1309"/>
        <w:gridCol w:w="2308"/>
        <w:gridCol w:w="6643"/>
      </w:tblGrid>
      <w:tr w:rsidR="00AB0AA0" w:rsidRPr="006B564D" w:rsidTr="006E2CA5">
        <w:tc>
          <w:tcPr>
            <w:tcW w:w="769" w:type="dxa"/>
          </w:tcPr>
          <w:p w:rsidR="00AB0AA0" w:rsidRPr="00A437FB" w:rsidRDefault="00AB0AA0" w:rsidP="00A437FB">
            <w:pPr>
              <w:jc w:val="center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Species</w:t>
            </w:r>
          </w:p>
        </w:tc>
        <w:tc>
          <w:tcPr>
            <w:tcW w:w="2308" w:type="dxa"/>
            <w:vMerge w:val="restart"/>
            <w:tcBorders>
              <w:right w:val="nil"/>
            </w:tcBorders>
          </w:tcPr>
          <w:p w:rsidR="00AB0AA0" w:rsidRPr="00A437FB" w:rsidRDefault="00AB0AA0" w:rsidP="00A437FB">
            <w:pPr>
              <w:jc w:val="center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Requirements</w:t>
            </w:r>
          </w:p>
        </w:tc>
        <w:tc>
          <w:tcPr>
            <w:tcW w:w="7183" w:type="dxa"/>
            <w:vMerge w:val="restart"/>
            <w:tcBorders>
              <w:left w:val="nil"/>
            </w:tcBorders>
          </w:tcPr>
          <w:p w:rsidR="00AB0AA0" w:rsidRDefault="00AB0AA0" w:rsidP="00A437FB">
            <w:pPr>
              <w:jc w:val="center"/>
              <w:rPr>
                <w:b/>
                <w:sz w:val="32"/>
              </w:rPr>
            </w:pPr>
            <w:r w:rsidRPr="00A437FB">
              <w:rPr>
                <w:b/>
                <w:sz w:val="32"/>
              </w:rPr>
              <w:t>How they are met</w:t>
            </w:r>
            <w:r>
              <w:rPr>
                <w:b/>
                <w:sz w:val="32"/>
              </w:rPr>
              <w:t xml:space="preserve"> in a closed ecosystem</w:t>
            </w:r>
          </w:p>
          <w:p w:rsidR="00AB0AA0" w:rsidRPr="006B564D" w:rsidRDefault="00AB0AA0" w:rsidP="00AB0AA0">
            <w:pPr>
              <w:rPr>
                <w:sz w:val="16"/>
              </w:rPr>
            </w:pPr>
          </w:p>
        </w:tc>
      </w:tr>
      <w:tr w:rsidR="00AB0AA0" w:rsidTr="006E2CA5">
        <w:tc>
          <w:tcPr>
            <w:tcW w:w="769" w:type="dxa"/>
          </w:tcPr>
          <w:p w:rsidR="00AB0AA0" w:rsidRPr="00AB0AA0" w:rsidRDefault="00AB0AA0" w:rsidP="00AB0AA0">
            <w:pPr>
              <w:jc w:val="center"/>
              <w:rPr>
                <w:sz w:val="16"/>
              </w:rPr>
            </w:pPr>
            <w:r w:rsidRPr="00AB0AA0">
              <w:rPr>
                <w:sz w:val="16"/>
              </w:rPr>
              <w:t>Common Name</w:t>
            </w:r>
          </w:p>
        </w:tc>
        <w:tc>
          <w:tcPr>
            <w:tcW w:w="2308" w:type="dxa"/>
            <w:vMerge/>
            <w:tcBorders>
              <w:bottom w:val="single" w:sz="4" w:space="0" w:color="000000" w:themeColor="text1"/>
              <w:right w:val="nil"/>
            </w:tcBorders>
          </w:tcPr>
          <w:p w:rsidR="00AB0AA0" w:rsidRDefault="00AB0AA0" w:rsidP="004566EB"/>
        </w:tc>
        <w:tc>
          <w:tcPr>
            <w:tcW w:w="7183" w:type="dxa"/>
            <w:vMerge/>
            <w:tcBorders>
              <w:left w:val="nil"/>
              <w:bottom w:val="single" w:sz="4" w:space="0" w:color="000000" w:themeColor="text1"/>
            </w:tcBorders>
          </w:tcPr>
          <w:p w:rsidR="00AB0AA0" w:rsidRDefault="00AB0AA0" w:rsidP="004566EB"/>
        </w:tc>
      </w:tr>
      <w:tr w:rsidR="00AB0AA0" w:rsidRPr="00D31763" w:rsidTr="006E2CA5">
        <w:tc>
          <w:tcPr>
            <w:tcW w:w="769" w:type="dxa"/>
          </w:tcPr>
          <w:p w:rsidR="00AB0AA0" w:rsidRDefault="00AB0AA0" w:rsidP="004566EB"/>
        </w:tc>
        <w:tc>
          <w:tcPr>
            <w:tcW w:w="2308" w:type="dxa"/>
            <w:tcBorders>
              <w:right w:val="nil"/>
            </w:tcBorders>
          </w:tcPr>
          <w:p w:rsidR="00AB0AA0" w:rsidRPr="006E2CA5" w:rsidRDefault="00AB0AA0" w:rsidP="00D31763">
            <w:pP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>1)</w:t>
            </w:r>
            <w:r w:rsidRPr="006E2CA5">
              <w:rPr>
                <w:b/>
                <w:sz w:val="22"/>
              </w:rPr>
              <w:t xml:space="preserve"> CO</w:t>
            </w:r>
            <w:r w:rsidRPr="006E2CA5">
              <w:rPr>
                <w:b/>
                <w:sz w:val="22"/>
                <w:vertAlign w:val="subscript"/>
              </w:rPr>
              <w:t xml:space="preserve">2 </w:t>
            </w:r>
            <w:r w:rsidRPr="006E2CA5">
              <w:rPr>
                <w:b/>
                <w:sz w:val="22"/>
              </w:rPr>
              <w:t>Supplier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2) </w:t>
            </w:r>
            <w:r w:rsidRPr="006E2CA5">
              <w:rPr>
                <w:b/>
                <w:sz w:val="22"/>
              </w:rPr>
              <w:t>Water</w:t>
            </w:r>
          </w:p>
          <w:p w:rsidR="00AB0AA0" w:rsidRPr="006E2CA5" w:rsidRDefault="00AB0AA0" w:rsidP="00D31763">
            <w:pP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>3)</w:t>
            </w:r>
            <w:r w:rsidRPr="006E2CA5">
              <w:rPr>
                <w:b/>
                <w:sz w:val="22"/>
              </w:rPr>
              <w:t xml:space="preserve"> Nutrients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>4)</w:t>
            </w:r>
          </w:p>
          <w:p w:rsidR="00AB0AA0" w:rsidRPr="006E2CA5" w:rsidRDefault="00AB0AA0" w:rsidP="00D31763">
            <w:pP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5) </w:t>
            </w:r>
            <w:r w:rsidRPr="006E2CA5">
              <w:rPr>
                <w:b/>
                <w:sz w:val="22"/>
              </w:rPr>
              <w:tab/>
            </w:r>
          </w:p>
        </w:tc>
        <w:tc>
          <w:tcPr>
            <w:tcW w:w="7183" w:type="dxa"/>
            <w:tcBorders>
              <w:left w:val="nil"/>
            </w:tcBorders>
          </w:tcPr>
          <w:p w:rsidR="00AB0AA0" w:rsidRPr="006E2CA5" w:rsidRDefault="00AB0AA0" w:rsidP="00D31763">
            <w:pP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>:</w:t>
            </w:r>
          </w:p>
        </w:tc>
      </w:tr>
      <w:tr w:rsidR="00AB0AA0" w:rsidRPr="00D31763" w:rsidTr="006E2CA5">
        <w:tc>
          <w:tcPr>
            <w:tcW w:w="769" w:type="dxa"/>
          </w:tcPr>
          <w:p w:rsidR="00AB0AA0" w:rsidRDefault="00AB0AA0" w:rsidP="004566EB"/>
        </w:tc>
        <w:tc>
          <w:tcPr>
            <w:tcW w:w="2308" w:type="dxa"/>
            <w:tcBorders>
              <w:right w:val="nil"/>
            </w:tcBorders>
          </w:tcPr>
          <w:p w:rsidR="00AB0AA0" w:rsidRPr="006E2CA5" w:rsidRDefault="00AB0AA0" w:rsidP="00D31763">
            <w:pP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>1) O</w:t>
            </w:r>
            <w:r w:rsidRPr="006E2CA5">
              <w:rPr>
                <w:b/>
                <w:sz w:val="22"/>
                <w:vertAlign w:val="subscript"/>
              </w:rPr>
              <w:t xml:space="preserve">2 </w:t>
            </w:r>
            <w:r w:rsidRPr="006E2CA5">
              <w:rPr>
                <w:b/>
                <w:sz w:val="22"/>
              </w:rPr>
              <w:t>Supplier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2) </w:t>
            </w:r>
            <w:r w:rsidRPr="006E2CA5">
              <w:rPr>
                <w:b/>
                <w:sz w:val="22"/>
              </w:rPr>
              <w:t>Water</w:t>
            </w:r>
          </w:p>
          <w:p w:rsidR="00AB0AA0" w:rsidRPr="006E2CA5" w:rsidRDefault="00AB0AA0" w:rsidP="00D31763">
            <w:pP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>3)</w:t>
            </w:r>
            <w:r w:rsidRPr="006E2CA5">
              <w:rPr>
                <w:b/>
                <w:sz w:val="22"/>
              </w:rPr>
              <w:t xml:space="preserve"> Nutrients 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>4)</w:t>
            </w:r>
          </w:p>
          <w:p w:rsidR="00AB0AA0" w:rsidRPr="006E2CA5" w:rsidRDefault="00AB0AA0" w:rsidP="00D31763">
            <w:pP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5) </w:t>
            </w:r>
            <w:r w:rsidRPr="006E2CA5">
              <w:rPr>
                <w:b/>
                <w:sz w:val="22"/>
              </w:rPr>
              <w:tab/>
            </w:r>
          </w:p>
        </w:tc>
        <w:tc>
          <w:tcPr>
            <w:tcW w:w="7183" w:type="dxa"/>
            <w:tcBorders>
              <w:left w:val="nil"/>
            </w:tcBorders>
          </w:tcPr>
          <w:p w:rsidR="00AB0AA0" w:rsidRPr="006E2CA5" w:rsidRDefault="00AB0AA0" w:rsidP="00D31763">
            <w:pP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>:</w:t>
            </w:r>
          </w:p>
        </w:tc>
      </w:tr>
      <w:tr w:rsidR="00AB0AA0" w:rsidRPr="00D31763" w:rsidTr="006E2CA5">
        <w:tc>
          <w:tcPr>
            <w:tcW w:w="769" w:type="dxa"/>
          </w:tcPr>
          <w:p w:rsidR="00AB0AA0" w:rsidRDefault="00AB0AA0" w:rsidP="004566EB"/>
        </w:tc>
        <w:tc>
          <w:tcPr>
            <w:tcW w:w="2308" w:type="dxa"/>
            <w:tcBorders>
              <w:bottom w:val="single" w:sz="4" w:space="0" w:color="auto"/>
              <w:right w:val="nil"/>
            </w:tcBorders>
          </w:tcPr>
          <w:p w:rsidR="00AB0AA0" w:rsidRPr="006E2CA5" w:rsidRDefault="00AB0AA0" w:rsidP="00D31763">
            <w:pP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1) 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2) </w:t>
            </w:r>
          </w:p>
          <w:p w:rsidR="00AB0AA0" w:rsidRPr="006E2CA5" w:rsidRDefault="00AB0AA0" w:rsidP="00D31763">
            <w:pP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>3)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>4)</w:t>
            </w:r>
          </w:p>
          <w:p w:rsidR="00AB0AA0" w:rsidRPr="006E2CA5" w:rsidRDefault="00AB0AA0" w:rsidP="00D31763">
            <w:pPr>
              <w:tabs>
                <w:tab w:val="center" w:pos="1046"/>
              </w:tabs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5) </w:t>
            </w:r>
            <w:r w:rsidRPr="006E2CA5">
              <w:rPr>
                <w:b/>
                <w:sz w:val="22"/>
              </w:rPr>
              <w:tab/>
            </w:r>
          </w:p>
        </w:tc>
        <w:tc>
          <w:tcPr>
            <w:tcW w:w="7183" w:type="dxa"/>
            <w:tcBorders>
              <w:left w:val="nil"/>
              <w:bottom w:val="single" w:sz="4" w:space="0" w:color="auto"/>
            </w:tcBorders>
          </w:tcPr>
          <w:p w:rsidR="00AB0AA0" w:rsidRPr="006E2CA5" w:rsidRDefault="00AB0AA0" w:rsidP="00D31763">
            <w:pP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 xml:space="preserve">: </w:t>
            </w:r>
          </w:p>
          <w:p w:rsidR="00AB0AA0" w:rsidRPr="006E2CA5" w:rsidRDefault="00AB0AA0" w:rsidP="00D31763">
            <w:pPr>
              <w:spacing w:line="360" w:lineRule="auto"/>
              <w:rPr>
                <w:b/>
                <w:sz w:val="22"/>
              </w:rPr>
            </w:pPr>
            <w:r w:rsidRPr="006E2CA5">
              <w:rPr>
                <w:b/>
                <w:sz w:val="22"/>
              </w:rPr>
              <w:t>:</w:t>
            </w:r>
          </w:p>
        </w:tc>
      </w:tr>
    </w:tbl>
    <w:p w:rsidR="003355F5" w:rsidRPr="00A20037" w:rsidRDefault="003355F5" w:rsidP="00A20037">
      <w:pPr>
        <w:pBdr>
          <w:top w:val="single" w:sz="4" w:space="1" w:color="auto"/>
        </w:pBdr>
        <w:rPr>
          <w:b/>
          <w:sz w:val="28"/>
        </w:rPr>
      </w:pPr>
      <w:r w:rsidRPr="00A20037">
        <w:rPr>
          <w:b/>
          <w:sz w:val="28"/>
        </w:rPr>
        <w:t xml:space="preserve">Rest of Finals Packet: </w:t>
      </w:r>
    </w:p>
    <w:tbl>
      <w:tblPr>
        <w:tblStyle w:val="TableGrid"/>
        <w:tblW w:w="10098" w:type="dxa"/>
        <w:tblLook w:val="00BF"/>
      </w:tblPr>
      <w:tblGrid>
        <w:gridCol w:w="5049"/>
        <w:gridCol w:w="5049"/>
      </w:tblGrid>
      <w:tr w:rsidR="003355F5">
        <w:tc>
          <w:tcPr>
            <w:tcW w:w="5049" w:type="dxa"/>
          </w:tcPr>
          <w:p w:rsidR="003355F5" w:rsidRDefault="003355F5" w:rsidP="005E263C">
            <w:r>
              <w:t>Unit#1: Introduction</w:t>
            </w:r>
          </w:p>
        </w:tc>
        <w:tc>
          <w:tcPr>
            <w:tcW w:w="5049" w:type="dxa"/>
          </w:tcPr>
          <w:p w:rsidR="003355F5" w:rsidRDefault="003355F5" w:rsidP="005E263C">
            <w:r>
              <w:t xml:space="preserve">Unit#2: </w:t>
            </w:r>
          </w:p>
        </w:tc>
      </w:tr>
      <w:tr w:rsidR="003355F5">
        <w:tc>
          <w:tcPr>
            <w:tcW w:w="5049" w:type="dxa"/>
          </w:tcPr>
          <w:p w:rsidR="00A20037" w:rsidRPr="00A358F4" w:rsidRDefault="00A20037" w:rsidP="00A20037">
            <w:pPr>
              <w:rPr>
                <w:rFonts w:asciiTheme="majorHAnsi" w:hAnsiTheme="majorHAnsi"/>
                <w:b/>
                <w:sz w:val="22"/>
              </w:rPr>
            </w:pPr>
            <w:r w:rsidRPr="00A358F4">
              <w:rPr>
                <w:rFonts w:asciiTheme="majorHAnsi" w:hAnsiTheme="majorHAnsi"/>
                <w:sz w:val="22"/>
              </w:rPr>
              <w:sym w:font="Wingdings" w:char="F0A8"/>
            </w:r>
            <w:r w:rsidRPr="00A358F4">
              <w:rPr>
                <w:rFonts w:asciiTheme="majorHAnsi" w:hAnsiTheme="majorHAnsi"/>
                <w:sz w:val="22"/>
              </w:rPr>
              <w:t xml:space="preserve"> </w:t>
            </w:r>
            <w:r w:rsidRPr="00A358F4">
              <w:rPr>
                <w:rFonts w:asciiTheme="majorHAnsi" w:hAnsiTheme="majorHAnsi"/>
                <w:b/>
                <w:sz w:val="22"/>
              </w:rPr>
              <w:t xml:space="preserve">8. REVIEW: </w:t>
            </w:r>
            <w:r w:rsidRPr="00A358F4">
              <w:rPr>
                <w:rFonts w:asciiTheme="majorHAnsi" w:hAnsiTheme="majorHAnsi"/>
                <w:sz w:val="22"/>
              </w:rPr>
              <w:t>Redwood and Oak Woodland</w:t>
            </w:r>
          </w:p>
          <w:p w:rsidR="00A20037" w:rsidRPr="00A358F4" w:rsidRDefault="00A20037" w:rsidP="00A20037">
            <w:pPr>
              <w:rPr>
                <w:rFonts w:asciiTheme="majorHAnsi" w:hAnsiTheme="majorHAnsi"/>
                <w:b/>
                <w:sz w:val="22"/>
              </w:rPr>
            </w:pPr>
            <w:r w:rsidRPr="00A358F4">
              <w:rPr>
                <w:rFonts w:asciiTheme="majorHAnsi" w:hAnsiTheme="majorHAnsi"/>
                <w:sz w:val="22"/>
              </w:rPr>
              <w:sym w:font="Wingdings" w:char="F0A8"/>
            </w:r>
            <w:r w:rsidRPr="00A358F4">
              <w:rPr>
                <w:rFonts w:asciiTheme="majorHAnsi" w:hAnsiTheme="majorHAnsi"/>
                <w:b/>
                <w:sz w:val="22"/>
              </w:rPr>
              <w:t xml:space="preserve"> 9. QUIZ: </w:t>
            </w:r>
            <w:r w:rsidRPr="00A358F4">
              <w:rPr>
                <w:rFonts w:asciiTheme="majorHAnsi" w:hAnsiTheme="majorHAnsi"/>
                <w:sz w:val="22"/>
              </w:rPr>
              <w:t>Redwood and Oak Woodland</w:t>
            </w:r>
          </w:p>
          <w:p w:rsidR="00A20037" w:rsidRPr="00A358F4" w:rsidRDefault="00A20037" w:rsidP="00A20037">
            <w:pPr>
              <w:rPr>
                <w:rFonts w:asciiTheme="majorHAnsi" w:hAnsiTheme="majorHAnsi"/>
                <w:b/>
                <w:sz w:val="22"/>
              </w:rPr>
            </w:pPr>
            <w:r w:rsidRPr="00A358F4">
              <w:rPr>
                <w:rFonts w:asciiTheme="majorHAnsi" w:hAnsiTheme="majorHAnsi"/>
                <w:sz w:val="22"/>
              </w:rPr>
              <w:sym w:font="Wingdings" w:char="F0A8"/>
            </w:r>
            <w:r w:rsidRPr="00A358F4">
              <w:rPr>
                <w:rFonts w:asciiTheme="majorHAnsi" w:hAnsiTheme="majorHAnsi"/>
                <w:sz w:val="22"/>
              </w:rPr>
              <w:t xml:space="preserve"> </w:t>
            </w:r>
            <w:r w:rsidRPr="00A358F4">
              <w:rPr>
                <w:rFonts w:asciiTheme="majorHAnsi" w:hAnsiTheme="majorHAnsi"/>
                <w:b/>
                <w:sz w:val="22"/>
              </w:rPr>
              <w:t xml:space="preserve">15. LAB: </w:t>
            </w:r>
            <w:r w:rsidRPr="00A358F4">
              <w:rPr>
                <w:rFonts w:asciiTheme="majorHAnsi" w:hAnsiTheme="majorHAnsi"/>
                <w:sz w:val="22"/>
              </w:rPr>
              <w:t>Turtle Lab Report &amp; Rubric</w:t>
            </w:r>
          </w:p>
          <w:p w:rsidR="00A20037" w:rsidRPr="00A358F4" w:rsidRDefault="00A20037" w:rsidP="00A20037">
            <w:pPr>
              <w:rPr>
                <w:rFonts w:asciiTheme="majorHAnsi" w:hAnsiTheme="majorHAnsi"/>
                <w:b/>
                <w:sz w:val="22"/>
              </w:rPr>
            </w:pPr>
            <w:r w:rsidRPr="00A358F4">
              <w:rPr>
                <w:rFonts w:asciiTheme="majorHAnsi" w:hAnsiTheme="majorHAnsi"/>
                <w:sz w:val="22"/>
              </w:rPr>
              <w:sym w:font="Wingdings" w:char="F0A8"/>
            </w:r>
            <w:r w:rsidRPr="00A358F4">
              <w:rPr>
                <w:rFonts w:asciiTheme="majorHAnsi" w:hAnsiTheme="majorHAnsi"/>
                <w:sz w:val="22"/>
              </w:rPr>
              <w:t xml:space="preserve"> </w:t>
            </w:r>
            <w:r w:rsidRPr="00A358F4">
              <w:rPr>
                <w:rFonts w:asciiTheme="majorHAnsi" w:hAnsiTheme="majorHAnsi"/>
                <w:b/>
                <w:sz w:val="22"/>
              </w:rPr>
              <w:t>16. STUDY GUIDE</w:t>
            </w:r>
            <w:r w:rsidRPr="00A358F4">
              <w:rPr>
                <w:rFonts w:asciiTheme="majorHAnsi" w:hAnsiTheme="majorHAnsi"/>
                <w:sz w:val="22"/>
              </w:rPr>
              <w:t>: Invasive Species</w:t>
            </w:r>
          </w:p>
          <w:p w:rsidR="00A20037" w:rsidRPr="00A358F4" w:rsidRDefault="00A20037" w:rsidP="00A20037">
            <w:pPr>
              <w:rPr>
                <w:rFonts w:asciiTheme="majorHAnsi" w:hAnsiTheme="majorHAnsi"/>
                <w:sz w:val="22"/>
              </w:rPr>
            </w:pPr>
            <w:r w:rsidRPr="00A358F4">
              <w:rPr>
                <w:rFonts w:asciiTheme="majorHAnsi" w:hAnsiTheme="majorHAnsi"/>
                <w:sz w:val="22"/>
              </w:rPr>
              <w:sym w:font="Wingdings" w:char="F0A8"/>
            </w:r>
            <w:r w:rsidRPr="00A358F4">
              <w:rPr>
                <w:rFonts w:asciiTheme="majorHAnsi" w:hAnsiTheme="majorHAnsi"/>
                <w:b/>
                <w:sz w:val="22"/>
              </w:rPr>
              <w:t xml:space="preserve"> 17.</w:t>
            </w:r>
            <w:r w:rsidRPr="00A358F4">
              <w:rPr>
                <w:rFonts w:asciiTheme="majorHAnsi" w:hAnsiTheme="majorHAnsi" w:cs="Arial"/>
                <w:b/>
                <w:bCs/>
                <w:color w:val="5058BB"/>
                <w:sz w:val="22"/>
                <w:szCs w:val="30"/>
                <w:u w:color="5058BB"/>
              </w:rPr>
              <w:t xml:space="preserve"> </w:t>
            </w:r>
            <w:r w:rsidRPr="00A358F4">
              <w:rPr>
                <w:rFonts w:asciiTheme="majorHAnsi" w:hAnsiTheme="majorHAnsi"/>
                <w:b/>
                <w:sz w:val="22"/>
              </w:rPr>
              <w:t xml:space="preserve">QUIZ: </w:t>
            </w:r>
            <w:r w:rsidRPr="00A358F4">
              <w:rPr>
                <w:rFonts w:asciiTheme="majorHAnsi" w:hAnsiTheme="majorHAnsi"/>
                <w:sz w:val="22"/>
              </w:rPr>
              <w:t>Invasive Species</w:t>
            </w:r>
          </w:p>
          <w:p w:rsidR="00A20037" w:rsidRPr="00A358F4" w:rsidRDefault="00A20037" w:rsidP="00A20037">
            <w:pPr>
              <w:rPr>
                <w:rFonts w:asciiTheme="majorHAnsi" w:hAnsiTheme="majorHAnsi"/>
                <w:b/>
                <w:sz w:val="22"/>
              </w:rPr>
            </w:pPr>
            <w:r w:rsidRPr="00A358F4">
              <w:rPr>
                <w:rFonts w:asciiTheme="majorHAnsi" w:hAnsiTheme="majorHAnsi"/>
                <w:sz w:val="22"/>
              </w:rPr>
              <w:sym w:font="Wingdings" w:char="F0A8"/>
            </w:r>
            <w:r w:rsidRPr="00A358F4">
              <w:rPr>
                <w:rFonts w:asciiTheme="majorHAnsi" w:hAnsiTheme="majorHAnsi"/>
                <w:sz w:val="22"/>
              </w:rPr>
              <w:t xml:space="preserve"> </w:t>
            </w:r>
            <w:r w:rsidRPr="00A358F4">
              <w:rPr>
                <w:rFonts w:asciiTheme="majorHAnsi" w:hAnsiTheme="majorHAnsi"/>
                <w:b/>
                <w:sz w:val="22"/>
              </w:rPr>
              <w:t xml:space="preserve">20. REVIEW: </w:t>
            </w:r>
            <w:r w:rsidRPr="00A358F4">
              <w:rPr>
                <w:rFonts w:asciiTheme="majorHAnsi" w:hAnsiTheme="majorHAnsi"/>
                <w:sz w:val="22"/>
              </w:rPr>
              <w:t>Freshwater Review</w:t>
            </w:r>
          </w:p>
          <w:p w:rsidR="003355F5" w:rsidRDefault="00A20037" w:rsidP="00A20037">
            <w:r w:rsidRPr="00A358F4">
              <w:rPr>
                <w:rFonts w:asciiTheme="majorHAnsi" w:hAnsiTheme="majorHAnsi"/>
                <w:sz w:val="22"/>
              </w:rPr>
              <w:sym w:font="Wingdings" w:char="F0A8"/>
            </w:r>
            <w:r w:rsidRPr="00A358F4">
              <w:rPr>
                <w:rFonts w:asciiTheme="majorHAnsi" w:hAnsiTheme="majorHAnsi"/>
                <w:b/>
                <w:sz w:val="22"/>
              </w:rPr>
              <w:t xml:space="preserve"> 21. EXAM: </w:t>
            </w:r>
            <w:r w:rsidRPr="00A358F4">
              <w:rPr>
                <w:rFonts w:asciiTheme="majorHAnsi" w:hAnsiTheme="majorHAnsi"/>
                <w:sz w:val="22"/>
              </w:rPr>
              <w:t>Unit1</w:t>
            </w:r>
          </w:p>
        </w:tc>
        <w:tc>
          <w:tcPr>
            <w:tcW w:w="5049" w:type="dxa"/>
          </w:tcPr>
          <w:p w:rsidR="002A4616" w:rsidRPr="00E57949" w:rsidRDefault="002A4616" w:rsidP="002A4616">
            <w:pPr>
              <w:rPr>
                <w:rFonts w:ascii="Times New Roman" w:hAnsi="Times New Roman"/>
                <w:b/>
                <w:u w:val="thick"/>
              </w:rPr>
            </w:pPr>
            <w:r>
              <w:rPr>
                <w:rFonts w:asciiTheme="majorHAnsi" w:hAnsiTheme="majorHAnsi"/>
                <w:sz w:val="22"/>
              </w:rPr>
              <w:sym w:font="Wingdings" w:char="F0A8"/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E57949">
              <w:rPr>
                <w:rFonts w:asciiTheme="majorHAnsi" w:hAnsiTheme="majorHAnsi"/>
                <w:b/>
                <w:sz w:val="22"/>
              </w:rPr>
              <w:t>3. LAB</w:t>
            </w:r>
            <w:r w:rsidRPr="00E57949">
              <w:rPr>
                <w:rFonts w:asciiTheme="majorHAnsi" w:hAnsiTheme="majorHAnsi"/>
                <w:sz w:val="22"/>
              </w:rPr>
              <w:t>: Bioaccumulation (Lab Q’s and Post Lab Research)</w:t>
            </w:r>
          </w:p>
          <w:p w:rsidR="002A4616" w:rsidRPr="00E57949" w:rsidRDefault="002A4616" w:rsidP="002A461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sym w:font="Wingdings" w:char="F0A8"/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E57949">
              <w:rPr>
                <w:rFonts w:asciiTheme="majorHAnsi" w:hAnsiTheme="majorHAnsi"/>
                <w:b/>
                <w:sz w:val="22"/>
              </w:rPr>
              <w:t>7. REVIEW</w:t>
            </w:r>
            <w:r w:rsidRPr="00E57949">
              <w:rPr>
                <w:rFonts w:asciiTheme="majorHAnsi" w:hAnsiTheme="majorHAnsi"/>
                <w:sz w:val="22"/>
              </w:rPr>
              <w:t>: Unit 2</w:t>
            </w:r>
          </w:p>
          <w:p w:rsidR="002A4616" w:rsidRPr="00E57949" w:rsidRDefault="002A4616" w:rsidP="002A461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sym w:font="Wingdings" w:char="F0A8"/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E57949">
              <w:rPr>
                <w:rFonts w:asciiTheme="majorHAnsi" w:hAnsiTheme="majorHAnsi"/>
                <w:b/>
                <w:sz w:val="22"/>
              </w:rPr>
              <w:t>9. Exam:</w:t>
            </w:r>
            <w:r w:rsidRPr="00E57949">
              <w:rPr>
                <w:rFonts w:asciiTheme="majorHAnsi" w:hAnsiTheme="majorHAnsi"/>
                <w:sz w:val="22"/>
              </w:rPr>
              <w:t xml:space="preserve"> Unit 2</w:t>
            </w:r>
          </w:p>
          <w:p w:rsidR="003355F5" w:rsidRDefault="003355F5" w:rsidP="005E263C"/>
        </w:tc>
      </w:tr>
    </w:tbl>
    <w:p w:rsidR="00421A12" w:rsidRPr="006E2CA5" w:rsidRDefault="00421A12" w:rsidP="006E2CA5">
      <w:pPr>
        <w:rPr>
          <w:sz w:val="4"/>
        </w:rPr>
      </w:pPr>
    </w:p>
    <w:sectPr w:rsidR="00421A12" w:rsidRPr="006E2CA5" w:rsidSect="00143437">
      <w:headerReference w:type="default" r:id="rId5"/>
      <w:pgSz w:w="12240" w:h="15840"/>
      <w:pgMar w:top="720" w:right="720" w:bottom="720" w:left="1440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12" w:rsidRDefault="00421A12" w:rsidP="005E263C">
    <w:r>
      <w:t>Eco</w:t>
    </w:r>
    <w:r>
      <w:tab/>
    </w:r>
    <w:r>
      <w:tab/>
    </w:r>
    <w:r>
      <w:tab/>
    </w:r>
    <w:r>
      <w:tab/>
      <w:t>Unit#3: Bottle Ecosystem</w:t>
    </w:r>
    <w:r>
      <w:tab/>
    </w:r>
    <w:r>
      <w:tab/>
    </w:r>
    <w:r>
      <w:tab/>
      <w:t>TOC#11</w:t>
    </w:r>
  </w:p>
  <w:p w:rsidR="00421A12" w:rsidRDefault="00421A1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5D0A8E"/>
    <w:multiLevelType w:val="hybridMultilevel"/>
    <w:tmpl w:val="F702A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263C"/>
    <w:rsid w:val="00143437"/>
    <w:rsid w:val="002A4616"/>
    <w:rsid w:val="003355F5"/>
    <w:rsid w:val="003E592E"/>
    <w:rsid w:val="00421A12"/>
    <w:rsid w:val="005E263C"/>
    <w:rsid w:val="006E2CA5"/>
    <w:rsid w:val="00A20037"/>
    <w:rsid w:val="00AB0AA0"/>
    <w:rsid w:val="00B566C2"/>
    <w:rsid w:val="00CE71E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2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63C"/>
  </w:style>
  <w:style w:type="paragraph" w:styleId="Footer">
    <w:name w:val="footer"/>
    <w:basedOn w:val="Normal"/>
    <w:link w:val="FooterChar"/>
    <w:uiPriority w:val="99"/>
    <w:semiHidden/>
    <w:unhideWhenUsed/>
    <w:rsid w:val="005E2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63C"/>
  </w:style>
  <w:style w:type="table" w:styleId="TableGrid">
    <w:name w:val="Table Grid"/>
    <w:basedOn w:val="TableNormal"/>
    <w:uiPriority w:val="59"/>
    <w:rsid w:val="003355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1185</Characters>
  <Application>Microsoft Macintosh Word</Application>
  <DocSecurity>0</DocSecurity>
  <Lines>9</Lines>
  <Paragraphs>2</Paragraphs>
  <ScaleCrop>false</ScaleCrop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None</cp:lastModifiedBy>
  <cp:revision>9</cp:revision>
  <dcterms:created xsi:type="dcterms:W3CDTF">2013-12-13T06:46:00Z</dcterms:created>
  <dcterms:modified xsi:type="dcterms:W3CDTF">2013-12-13T07:43:00Z</dcterms:modified>
</cp:coreProperties>
</file>